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FB" w:rsidRPr="00502AFB" w:rsidRDefault="00502AFB" w:rsidP="00502AFB">
      <w:pPr>
        <w:jc w:val="center"/>
      </w:pPr>
      <w:bookmarkStart w:id="0" w:name="_GoBack"/>
      <w:bookmarkEnd w:id="0"/>
      <w:r>
        <w:rPr>
          <w:noProof/>
        </w:rPr>
        <w:drawing>
          <wp:inline distT="0" distB="0" distL="0" distR="0">
            <wp:extent cx="464185" cy="607060"/>
            <wp:effectExtent l="0" t="0" r="0" b="254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4185" cy="607060"/>
                    </a:xfrm>
                    <a:prstGeom prst="rect">
                      <a:avLst/>
                    </a:prstGeom>
                    <a:noFill/>
                    <a:ln>
                      <a:noFill/>
                    </a:ln>
                  </pic:spPr>
                </pic:pic>
              </a:graphicData>
            </a:graphic>
          </wp:inline>
        </w:drawing>
      </w:r>
    </w:p>
    <w:p w:rsidR="00CF05B8" w:rsidRPr="00502AFB" w:rsidRDefault="00CF05B8">
      <w:pPr>
        <w:pStyle w:val="a5"/>
        <w:jc w:val="left"/>
        <w:rPr>
          <w:sz w:val="10"/>
          <w:szCs w:val="10"/>
          <w:lang w:val="en-US"/>
        </w:rPr>
      </w:pPr>
    </w:p>
    <w:p w:rsidR="00CF05B8" w:rsidRPr="007179D0" w:rsidRDefault="00454A78">
      <w:pPr>
        <w:pStyle w:val="a5"/>
        <w:rPr>
          <w:szCs w:val="32"/>
        </w:rPr>
      </w:pPr>
      <w:r w:rsidRPr="007179D0">
        <w:rPr>
          <w:szCs w:val="32"/>
        </w:rPr>
        <w:t>АДМИНИСТРАЦИЯ ГОРОДА НИЖНЕГО НОВГ</w:t>
      </w:r>
      <w:r w:rsidR="00AB0B86" w:rsidRPr="007179D0">
        <w:rPr>
          <w:szCs w:val="32"/>
        </w:rPr>
        <w:t>О</w:t>
      </w:r>
      <w:r w:rsidRPr="007179D0">
        <w:rPr>
          <w:szCs w:val="32"/>
        </w:rPr>
        <w:t>РОДА</w:t>
      </w:r>
    </w:p>
    <w:p w:rsidR="00CF05B8" w:rsidRPr="007179D0" w:rsidRDefault="00CF05B8">
      <w:pPr>
        <w:rPr>
          <w:sz w:val="18"/>
          <w:szCs w:val="18"/>
        </w:rPr>
      </w:pPr>
    </w:p>
    <w:p w:rsidR="00CF05B8" w:rsidRPr="007179D0" w:rsidRDefault="0046450A">
      <w:pPr>
        <w:pStyle w:val="6"/>
        <w:rPr>
          <w:sz w:val="36"/>
          <w:szCs w:val="36"/>
        </w:rPr>
      </w:pPr>
      <w:r w:rsidRPr="007179D0">
        <w:rPr>
          <w:sz w:val="36"/>
          <w:szCs w:val="36"/>
        </w:rPr>
        <w:t>ПОСТАНОВЛЕНИЕ</w:t>
      </w:r>
    </w:p>
    <w:p w:rsidR="00CF05B8" w:rsidRPr="00502AFB" w:rsidRDefault="00CF05B8">
      <w:pPr>
        <w:rPr>
          <w:sz w:val="28"/>
          <w:szCs w:val="28"/>
          <w:lang w:val="en-US"/>
        </w:rPr>
      </w:pPr>
    </w:p>
    <w:tbl>
      <w:tblPr>
        <w:tblStyle w:val="a7"/>
        <w:tblpPr w:leftFromText="180" w:rightFromText="180" w:vertAnchor="text" w:horzAnchor="page" w:tblpX="1319" w:tblpY="-55"/>
        <w:tblOverlap w:val="never"/>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2"/>
        <w:gridCol w:w="1401"/>
        <w:gridCol w:w="1692"/>
        <w:gridCol w:w="1513"/>
        <w:gridCol w:w="2294"/>
      </w:tblGrid>
      <w:tr w:rsidR="002022F0" w:rsidRPr="007179D0" w:rsidTr="00502AFB">
        <w:trPr>
          <w:trHeight w:hRule="exact" w:val="467"/>
        </w:trPr>
        <w:tc>
          <w:tcPr>
            <w:tcW w:w="2732" w:type="dxa"/>
          </w:tcPr>
          <w:sdt>
            <w:sdtPr>
              <w:rPr>
                <w:rStyle w:val="Datenum"/>
                <w:sz w:val="28"/>
                <w:szCs w:val="28"/>
              </w:rPr>
              <w:alias w:val="Date"/>
              <w:tag w:val="Date"/>
              <w:id w:val="345448127"/>
              <w:lock w:val="sdtLocked"/>
              <w:placeholder>
                <w:docPart w:val="6C32C43590AA4C7797B40C092AE8584F"/>
              </w:placeholder>
              <w:text/>
            </w:sdtPr>
            <w:sdtContent>
              <w:p w:rsidR="002022F0" w:rsidRPr="007179D0" w:rsidRDefault="004F4775" w:rsidP="00502AFB">
                <w:pPr>
                  <w:ind w:firstLine="0"/>
                  <w:jc w:val="left"/>
                  <w:rPr>
                    <w:rStyle w:val="Datenum"/>
                    <w:sz w:val="28"/>
                    <w:szCs w:val="28"/>
                  </w:rPr>
                </w:pPr>
                <w:r>
                  <w:rPr>
                    <w:rStyle w:val="Datenum"/>
                    <w:sz w:val="28"/>
                    <w:szCs w:val="28"/>
                  </w:rPr>
                  <w:t>28.09.2021</w:t>
                </w:r>
              </w:p>
            </w:sdtContent>
          </w:sdt>
        </w:tc>
        <w:tc>
          <w:tcPr>
            <w:tcW w:w="1401" w:type="dxa"/>
          </w:tcPr>
          <w:p w:rsidR="002022F0" w:rsidRPr="007179D0" w:rsidRDefault="002022F0" w:rsidP="00502AFB">
            <w:pPr>
              <w:ind w:firstLine="0"/>
              <w:rPr>
                <w:rStyle w:val="Datenum"/>
                <w:sz w:val="28"/>
                <w:szCs w:val="28"/>
              </w:rPr>
            </w:pPr>
          </w:p>
        </w:tc>
        <w:tc>
          <w:tcPr>
            <w:tcW w:w="1692" w:type="dxa"/>
          </w:tcPr>
          <w:p w:rsidR="002022F0" w:rsidRPr="007179D0" w:rsidRDefault="002022F0" w:rsidP="00502AFB">
            <w:pPr>
              <w:ind w:firstLine="0"/>
              <w:rPr>
                <w:rStyle w:val="Datenum"/>
                <w:sz w:val="28"/>
                <w:szCs w:val="28"/>
              </w:rPr>
            </w:pPr>
          </w:p>
        </w:tc>
        <w:tc>
          <w:tcPr>
            <w:tcW w:w="1513" w:type="dxa"/>
          </w:tcPr>
          <w:p w:rsidR="002022F0" w:rsidRPr="007179D0" w:rsidRDefault="002022F0" w:rsidP="00502AFB">
            <w:pPr>
              <w:ind w:firstLine="0"/>
              <w:rPr>
                <w:rStyle w:val="Datenum"/>
                <w:sz w:val="28"/>
                <w:szCs w:val="28"/>
              </w:rPr>
            </w:pPr>
          </w:p>
        </w:tc>
        <w:tc>
          <w:tcPr>
            <w:tcW w:w="2294" w:type="dxa"/>
          </w:tcPr>
          <w:p w:rsidR="002022F0" w:rsidRPr="007179D0" w:rsidRDefault="002022F0" w:rsidP="00502AFB">
            <w:pPr>
              <w:ind w:left="-108" w:firstLine="0"/>
              <w:jc w:val="center"/>
              <w:rPr>
                <w:rStyle w:val="Datenum"/>
                <w:sz w:val="28"/>
                <w:szCs w:val="28"/>
              </w:rPr>
            </w:pPr>
            <w:r w:rsidRPr="007179D0">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text/>
              </w:sdtPr>
              <w:sdtContent>
                <w:r w:rsidR="004F4775">
                  <w:rPr>
                    <w:rStyle w:val="Datenum"/>
                    <w:sz w:val="28"/>
                    <w:szCs w:val="28"/>
                    <w:lang w:val="en-US"/>
                  </w:rPr>
                  <w:t>4193</w:t>
                </w:r>
              </w:sdtContent>
            </w:sdt>
          </w:p>
        </w:tc>
      </w:tr>
    </w:tbl>
    <w:tbl>
      <w:tblPr>
        <w:tblStyle w:val="a7"/>
        <w:tblpPr w:leftFromText="180" w:rightFromText="180" w:vertAnchor="text" w:horzAnchor="margin" w:tblpX="-142" w:tblpYSpec="inside"/>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394"/>
        <w:gridCol w:w="284"/>
      </w:tblGrid>
      <w:tr w:rsidR="00BB3A20" w:rsidRPr="007179D0" w:rsidTr="00AE03DA">
        <w:tc>
          <w:tcPr>
            <w:tcW w:w="284" w:type="dxa"/>
          </w:tcPr>
          <w:p w:rsidR="00BB3A20" w:rsidRPr="007179D0" w:rsidRDefault="00BB3A20" w:rsidP="00AE03DA">
            <w:pPr>
              <w:ind w:firstLine="0"/>
              <w:jc w:val="right"/>
              <w:rPr>
                <w:sz w:val="28"/>
                <w:szCs w:val="28"/>
              </w:rPr>
            </w:pPr>
            <w:r w:rsidRPr="007179D0">
              <w:rPr>
                <w:sz w:val="28"/>
                <w:szCs w:val="28"/>
              </w:rPr>
              <w:t>┌</w:t>
            </w:r>
          </w:p>
        </w:tc>
        <w:tc>
          <w:tcPr>
            <w:tcW w:w="4394" w:type="dxa"/>
          </w:tcPr>
          <w:p w:rsidR="00BB3A20" w:rsidRPr="007179D0" w:rsidRDefault="00BB3A20" w:rsidP="00AE03DA">
            <w:pPr>
              <w:spacing w:line="360" w:lineRule="auto"/>
              <w:ind w:firstLine="0"/>
              <w:jc w:val="right"/>
              <w:rPr>
                <w:sz w:val="28"/>
                <w:szCs w:val="28"/>
              </w:rPr>
            </w:pPr>
          </w:p>
        </w:tc>
        <w:tc>
          <w:tcPr>
            <w:tcW w:w="284" w:type="dxa"/>
          </w:tcPr>
          <w:p w:rsidR="00BB3A20" w:rsidRPr="007179D0" w:rsidRDefault="00BB3A20" w:rsidP="00AE03DA">
            <w:pPr>
              <w:ind w:firstLine="0"/>
              <w:jc w:val="right"/>
              <w:rPr>
                <w:sz w:val="28"/>
                <w:szCs w:val="28"/>
              </w:rPr>
            </w:pPr>
            <w:r w:rsidRPr="007179D0">
              <w:rPr>
                <w:sz w:val="28"/>
                <w:szCs w:val="28"/>
              </w:rPr>
              <w:t>┐</w:t>
            </w:r>
          </w:p>
        </w:tc>
      </w:tr>
      <w:tr w:rsidR="00BB3A20" w:rsidRPr="007179D0" w:rsidTr="00AE03DA">
        <w:tc>
          <w:tcPr>
            <w:tcW w:w="4962" w:type="dxa"/>
            <w:gridSpan w:val="3"/>
          </w:tcPr>
          <w:p w:rsidR="00BB3A20" w:rsidRPr="007179D0" w:rsidRDefault="000A7055" w:rsidP="00AE03DA">
            <w:pPr>
              <w:ind w:firstLine="0"/>
              <w:rPr>
                <w:sz w:val="28"/>
                <w:szCs w:val="28"/>
              </w:rPr>
            </w:pPr>
            <w:sdt>
              <w:sdtPr>
                <w:rPr>
                  <w:rStyle w:val="Datenum"/>
                  <w:b/>
                  <w:sz w:val="28"/>
                  <w:szCs w:val="28"/>
                </w:rPr>
                <w:alias w:val="Title"/>
                <w:tag w:val="Title"/>
                <w:id w:val="-1885396532"/>
                <w:placeholder>
                  <w:docPart w:val="AC56FBE1A88043EEA97C8103FF89DAD3"/>
                </w:placeholder>
                <w:text/>
              </w:sdtPr>
              <w:sdtContent>
                <w:r w:rsidR="004F4775">
                  <w:rPr>
                    <w:rStyle w:val="Datenum"/>
                    <w:b/>
                    <w:sz w:val="28"/>
                    <w:szCs w:val="28"/>
                  </w:rPr>
                  <w:t>Об отмене правовых актов админ</w:t>
                </w:r>
                <w:r w:rsidR="004F4775">
                  <w:rPr>
                    <w:rStyle w:val="Datenum"/>
                    <w:b/>
                    <w:sz w:val="28"/>
                    <w:szCs w:val="28"/>
                  </w:rPr>
                  <w:t>и</w:t>
                </w:r>
                <w:r w:rsidR="004F4775">
                  <w:rPr>
                    <w:rStyle w:val="Datenum"/>
                    <w:b/>
                    <w:sz w:val="28"/>
                    <w:szCs w:val="28"/>
                  </w:rPr>
                  <w:t xml:space="preserve">страции города Нижнего Новгорода </w:t>
                </w:r>
              </w:sdtContent>
            </w:sdt>
          </w:p>
        </w:tc>
      </w:tr>
    </w:tbl>
    <w:p w:rsidR="007179D0" w:rsidRPr="007179D0" w:rsidRDefault="007179D0" w:rsidP="000F19E1">
      <w:pPr>
        <w:spacing w:line="360" w:lineRule="auto"/>
        <w:rPr>
          <w:sz w:val="28"/>
          <w:szCs w:val="28"/>
        </w:rPr>
      </w:pPr>
    </w:p>
    <w:p w:rsidR="004328F6" w:rsidRPr="007179D0" w:rsidRDefault="00B542D9" w:rsidP="000F19E1">
      <w:pPr>
        <w:spacing w:line="360" w:lineRule="auto"/>
        <w:rPr>
          <w:sz w:val="28"/>
          <w:szCs w:val="28"/>
        </w:rPr>
      </w:pPr>
      <w:r w:rsidRPr="007179D0">
        <w:rPr>
          <w:sz w:val="28"/>
          <w:szCs w:val="28"/>
        </w:rPr>
        <w:br w:type="textWrapping" w:clear="all"/>
      </w:r>
    </w:p>
    <w:p w:rsidR="004328F6" w:rsidRPr="007179D0" w:rsidRDefault="004328F6" w:rsidP="000F19E1">
      <w:pPr>
        <w:spacing w:line="360" w:lineRule="auto"/>
        <w:ind w:firstLine="567"/>
        <w:rPr>
          <w:sz w:val="28"/>
          <w:szCs w:val="28"/>
        </w:rPr>
      </w:pPr>
    </w:p>
    <w:p w:rsidR="00AE03DA" w:rsidRDefault="00AE03DA" w:rsidP="00AE03DA">
      <w:pPr>
        <w:autoSpaceDE w:val="0"/>
        <w:autoSpaceDN w:val="0"/>
        <w:adjustRightInd w:val="0"/>
        <w:spacing w:line="360" w:lineRule="auto"/>
        <w:ind w:firstLine="720"/>
        <w:jc w:val="both"/>
        <w:rPr>
          <w:sz w:val="28"/>
          <w:szCs w:val="28"/>
        </w:rPr>
      </w:pPr>
      <w:r>
        <w:rPr>
          <w:color w:val="000000"/>
          <w:sz w:val="28"/>
          <w:szCs w:val="28"/>
        </w:rPr>
        <w:t>В соответствии с Федеральным законом от 11.06.2021 № 170-ФЗ «О внес</w:t>
      </w:r>
      <w:r>
        <w:rPr>
          <w:color w:val="000000"/>
          <w:sz w:val="28"/>
          <w:szCs w:val="28"/>
        </w:rPr>
        <w:t>е</w:t>
      </w:r>
      <w:r>
        <w:rPr>
          <w:color w:val="000000"/>
          <w:sz w:val="28"/>
          <w:szCs w:val="28"/>
        </w:rPr>
        <w:t>нии изменений в отдельные законодательные акты Российской Федерации в связи с принятием Федерального закона «О государственном контроле (надзоре) и м</w:t>
      </w:r>
      <w:r>
        <w:rPr>
          <w:color w:val="000000"/>
          <w:sz w:val="28"/>
          <w:szCs w:val="28"/>
        </w:rPr>
        <w:t>у</w:t>
      </w:r>
      <w:r>
        <w:rPr>
          <w:color w:val="000000"/>
          <w:sz w:val="28"/>
          <w:szCs w:val="28"/>
        </w:rPr>
        <w:t xml:space="preserve">ниципальном контроле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распоряжением Правительства Нижегородской области от 19.04.2021                № 350-р «Об утверждении перечней нормативных правовых актов, требующих принятия (включая внесение изменений и отмену) для реализ</w:t>
      </w:r>
      <w:r>
        <w:rPr>
          <w:sz w:val="28"/>
          <w:szCs w:val="28"/>
        </w:rPr>
        <w:t>а</w:t>
      </w:r>
      <w:r>
        <w:rPr>
          <w:sz w:val="28"/>
          <w:szCs w:val="28"/>
        </w:rPr>
        <w:t xml:space="preserve">ции на территории Нижегородской области положений Федерального закона от 31.07.2020 № 248-ФЗ «О государственном контроле (надзоре) и муниципальном контроле в Российской Федерации», </w:t>
      </w:r>
      <w:r>
        <w:rPr>
          <w:color w:val="000000"/>
          <w:sz w:val="28"/>
          <w:szCs w:val="28"/>
        </w:rPr>
        <w:t>статьей 52 Устава города Нижнего Новгор</w:t>
      </w:r>
      <w:r>
        <w:rPr>
          <w:color w:val="000000"/>
          <w:sz w:val="28"/>
          <w:szCs w:val="28"/>
        </w:rPr>
        <w:t>о</w:t>
      </w:r>
      <w:r>
        <w:rPr>
          <w:color w:val="000000"/>
          <w:sz w:val="28"/>
          <w:szCs w:val="28"/>
        </w:rPr>
        <w:t xml:space="preserve">да </w:t>
      </w:r>
      <w:r>
        <w:rPr>
          <w:sz w:val="28"/>
          <w:szCs w:val="28"/>
        </w:rPr>
        <w:t xml:space="preserve">администрация города Нижнего Новгорода </w:t>
      </w:r>
      <w:r w:rsidRPr="00AE03DA">
        <w:rPr>
          <w:b/>
          <w:spacing w:val="20"/>
          <w:sz w:val="28"/>
          <w:szCs w:val="28"/>
        </w:rPr>
        <w:t>постановляет</w:t>
      </w:r>
      <w:r>
        <w:rPr>
          <w:sz w:val="28"/>
          <w:szCs w:val="28"/>
        </w:rPr>
        <w:t>:</w:t>
      </w:r>
    </w:p>
    <w:p w:rsidR="00AE03DA" w:rsidRDefault="00AE03DA" w:rsidP="00AE03DA">
      <w:pPr>
        <w:numPr>
          <w:ilvl w:val="0"/>
          <w:numId w:val="21"/>
        </w:numPr>
        <w:autoSpaceDE w:val="0"/>
        <w:autoSpaceDN w:val="0"/>
        <w:adjustRightInd w:val="0"/>
        <w:spacing w:line="360" w:lineRule="auto"/>
        <w:jc w:val="both"/>
        <w:rPr>
          <w:sz w:val="28"/>
          <w:szCs w:val="28"/>
        </w:rPr>
      </w:pPr>
      <w:r>
        <w:rPr>
          <w:sz w:val="28"/>
          <w:szCs w:val="28"/>
        </w:rPr>
        <w:t>Отменить:</w:t>
      </w:r>
    </w:p>
    <w:p w:rsidR="00AE03DA" w:rsidRDefault="00AE03DA" w:rsidP="00AE03DA">
      <w:pPr>
        <w:widowControl w:val="0"/>
        <w:suppressAutoHyphens/>
        <w:spacing w:line="360" w:lineRule="auto"/>
        <w:ind w:firstLine="709"/>
        <w:jc w:val="both"/>
        <w:rPr>
          <w:color w:val="000000"/>
          <w:sz w:val="28"/>
          <w:szCs w:val="28"/>
        </w:rPr>
      </w:pPr>
      <w:r>
        <w:rPr>
          <w:color w:val="000000"/>
          <w:sz w:val="28"/>
          <w:szCs w:val="28"/>
        </w:rPr>
        <w:t xml:space="preserve">1.1. </w:t>
      </w:r>
      <w:r>
        <w:rPr>
          <w:sz w:val="28"/>
          <w:szCs w:val="28"/>
        </w:rPr>
        <w:t xml:space="preserve">Постановление администрации города Нижнего Новгорода от 29.07.2014 № 2953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земельного контроля за соблюдением </w:t>
      </w:r>
      <w:r>
        <w:rPr>
          <w:sz w:val="28"/>
          <w:szCs w:val="28"/>
        </w:rPr>
        <w:lastRenderedPageBreak/>
        <w:t>органами государственной власти, органами местного самоуправления,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на территории муниципального образования город Нижний Новгород».</w:t>
      </w:r>
    </w:p>
    <w:p w:rsidR="00AE03DA" w:rsidRDefault="00AE03DA" w:rsidP="00AE03DA">
      <w:pPr>
        <w:widowControl w:val="0"/>
        <w:suppressAutoHyphens/>
        <w:spacing w:line="360" w:lineRule="auto"/>
        <w:ind w:firstLine="709"/>
        <w:jc w:val="both"/>
        <w:rPr>
          <w:color w:val="000000"/>
          <w:sz w:val="28"/>
          <w:szCs w:val="28"/>
        </w:rPr>
      </w:pPr>
      <w:r>
        <w:rPr>
          <w:color w:val="000000"/>
          <w:sz w:val="28"/>
          <w:szCs w:val="28"/>
        </w:rPr>
        <w:t xml:space="preserve">1.2. Постановление администрации </w:t>
      </w:r>
      <w:r>
        <w:rPr>
          <w:sz w:val="28"/>
          <w:szCs w:val="28"/>
        </w:rPr>
        <w:t xml:space="preserve">города Нижнего Новгорода </w:t>
      </w:r>
      <w:r>
        <w:rPr>
          <w:color w:val="000000"/>
          <w:sz w:val="28"/>
          <w:szCs w:val="28"/>
        </w:rPr>
        <w:t>от 27.07.2015 № 1374 «О внесении изменений в административный регламент администрации города Нижнего Новгорода по исполнению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муниципального образования город Нижний Новгород», утвержденный постановлением администрации города Нижнего Новгорода от 29.07.2014                              № 2953».</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31.08.2016  № 2679 «О внесении изменений в постановление администрации города Нижнего Новгорода от 29.07.2014 № 2953».</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03.10.2019 № 3522 «О внесении изменений в постановление администрации города Нижнего Новгорода от 29.07.2014 № 2953».</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31.12.2019 № 5268 «О внесении изменений в постановление администрации города Нижнего Новгорода от 29.07.2014 № 2953».</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13.05.2020 № 1475 «О внесении изменений в постановление администрации города Нижнего Новгорода от 29.07.2014 № 2953».</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 xml:space="preserve">от 24.07.2014 № 2857 «Об утверждении административного регламента администрации города Нижнего Новгорода по исполнению муниципальной </w:t>
      </w:r>
      <w:r>
        <w:rPr>
          <w:color w:val="000000"/>
          <w:sz w:val="28"/>
          <w:szCs w:val="28"/>
        </w:rPr>
        <w:lastRenderedPageBreak/>
        <w:t>функции «Осуществление муниципального земельного контроля за соблюдением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на территории муниципального образования город Нижний Новгород».</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27.07.2015 № 1375 «О внесении изменений в административный регламент администрации города Нижнего Новгорода по исполнению муниципальной функции «Осуществление муниципального земельного контроля за использованием земель гражданами на территории муниципального образования город Нижний Новгород», утвержденный постановлением администрации города Нижнего Новгорода от 24.07.2014 № 2857».</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31.08.2016 № 2678 «О внесении изменений в постановление администрации города Нижнего Новгорода от 24.07.2014 N 2857».</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14.10.2019 № 3875 «О внесении изменений в постановление администрации города Нижнего Новгорода от 24.07.2014 № 2857».</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31.12.2019 № 5269 «О внесении изменений в постановление администрации города Нижнего Новгорода от 24.07.2014 № 2857».</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13.05.2020 № 1474 «О внесении изменений в постановление администрации города Нижнего Новгорода от 24.07.2014 № 2857».</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 xml:space="preserve">от 28.08.2014 № 3369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жилищного контроля на территории </w:t>
      </w:r>
      <w:r>
        <w:rPr>
          <w:color w:val="000000"/>
          <w:sz w:val="28"/>
          <w:szCs w:val="28"/>
        </w:rPr>
        <w:lastRenderedPageBreak/>
        <w:t>муниципального образования город Нижний Новгород в отношении юридических лиц и индивидуальных предпринимателей».</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31.08.2016 № 2676 «О внесении изменений в постановление администрации города Нижнего Новгорода от 28.08.2014 № 3369».</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03.10.2019 № 3525 «О внесении изменений в постановление администрации города Нижнего Новгорода от 28.08.2014 № 3369».</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13.05.2020 № 1479 «О внесении изменений в постановление администрации города Нижнего Новгорода от 28.08.2014 № 3369».</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04.08.2014 № 2988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жилищного контроля на территории муниципального образования город Нижний Новгород в отношении граждан».</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31.08.2016 № 2675 «О внесении изменений в постановление администрации города Нижнего Новгорода от 04.08.2014 № 2988».</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22.10.2019 № 3910 «О внесении изменений в постановление администрации города Нижнего Новгорода от 04.08.2014 № 2988».</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02.03.2020 № 727 «О внесении изменений в постановление администрации города Нижнего Новгорода от 04.08.2014 № 2988».</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04.09.2014 № 3510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лесного контроля на территории муниципального образования город Нижний Новгород в отношении граждан».</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lastRenderedPageBreak/>
        <w:t xml:space="preserve">Постановление администрации </w:t>
      </w:r>
      <w:r>
        <w:rPr>
          <w:sz w:val="28"/>
          <w:szCs w:val="28"/>
        </w:rPr>
        <w:t xml:space="preserve">города Нижнего Новгорода </w:t>
      </w:r>
      <w:r>
        <w:rPr>
          <w:color w:val="000000"/>
          <w:sz w:val="28"/>
          <w:szCs w:val="28"/>
        </w:rPr>
        <w:t>от 31.08.2016 № 2673 «О внесении изменений в постановление администрации города Нижнего Новгорода от 04.09.2014 № 3510».</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14.10.2019 № 3877 «О внесении изменений в постановление администрации города Нижнего Новгорода от 04.09.2014 № 3510».</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13.05.2020 № 1476 «О внесении изменений в постановление администрации города Нижнего Новгорода от 04.09.2014 № 3510».</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28.08.2014 № 3387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лесного контроля на территории муниципального образования город Нижний Новгород в отношении юридических лиц и индивидуальных предпринимателей».</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31.08.2016 № 2677 «О внесении изменений в постановление администрации города Нижнего Новгорода от 28.08.2014 № 3387».</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22.10.2019 № 3909 «О внесении изменений в постановление администрации города Нижнего Новгорода от 28.08.2014 № 3387».</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13.05.2020 № 1480 «О внесении изменений в постановление администрации города Нижнего Новгорода от 28.08.2014 № 3387».</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 xml:space="preserve">от 04.08.2014 № 2999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контроля за сохранностью автомобильных дорог местного значения в границах городского округа город Нижний Новгород в отношении юридических лиц и индивидуальных </w:t>
      </w:r>
      <w:r>
        <w:rPr>
          <w:color w:val="000000"/>
          <w:sz w:val="28"/>
          <w:szCs w:val="28"/>
        </w:rPr>
        <w:lastRenderedPageBreak/>
        <w:t>предпринимателей».</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31.08.2016 № 2671 «О внесении изменений в постановление администрации города Нижнего Новгорода от 04.08.2014 № 2999».</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14.10.2019 № 3876 «О внесении изменений в постановление администрации города Нижнего Новгорода от 04.08.2014 № 2999».</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13.05.2020 № 1477 «О внесении изменений в постановление администрации города Нижнего Новгорода от 04.08.2014 № 2999».</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14.10.2014 № 4144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контроля за сохранностью автомобильных дорог местного значения в границах городского округа город Нижний Новгород в отношении граждан».</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31.08.2016 № 2672 «О внесении изменений в постановление администрации города Нижнего Новгорода от 14.10.2014 № 4144».</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28.10.2019 № 4047 «О внесении изменений в постановление администрации города Нижнего Новгорода от 14.10.2014 № 4144».</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13.05.2020 № 1478 «О внесении изменений в постановление администрации города Нижнего Новгорода от 14.10.2014 № 4144».</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 xml:space="preserve">от 04.08.2014 № 3000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город Нижний </w:t>
      </w:r>
      <w:r>
        <w:rPr>
          <w:color w:val="000000"/>
          <w:sz w:val="28"/>
          <w:szCs w:val="28"/>
        </w:rPr>
        <w:lastRenderedPageBreak/>
        <w:t>Новгород».</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31.08.2016 № 2674 «О внесении изменений в постановление администрации города Нижнего Новгорода от 04.08.2014 № 3000».</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14.10.2019 № 3874 «О внесении изменений в постановление администрации города Нижнего Новгорода от 04.08.2014 № 3000».</w:t>
      </w:r>
    </w:p>
    <w:p w:rsidR="00AE03DA" w:rsidRDefault="00AE03DA" w:rsidP="00AE03DA">
      <w:pPr>
        <w:widowControl w:val="0"/>
        <w:numPr>
          <w:ilvl w:val="1"/>
          <w:numId w:val="21"/>
        </w:numPr>
        <w:suppressAutoHyphens/>
        <w:spacing w:line="360" w:lineRule="auto"/>
        <w:ind w:left="0" w:firstLine="709"/>
        <w:jc w:val="both"/>
        <w:rPr>
          <w:color w:val="000000"/>
          <w:sz w:val="28"/>
          <w:szCs w:val="28"/>
        </w:rPr>
      </w:pPr>
      <w:r>
        <w:rPr>
          <w:color w:val="000000"/>
          <w:sz w:val="28"/>
          <w:szCs w:val="28"/>
        </w:rPr>
        <w:t xml:space="preserve">Постановление администрации </w:t>
      </w:r>
      <w:r>
        <w:rPr>
          <w:sz w:val="28"/>
          <w:szCs w:val="28"/>
        </w:rPr>
        <w:t xml:space="preserve">города Нижнего Новгорода </w:t>
      </w:r>
      <w:r>
        <w:rPr>
          <w:color w:val="000000"/>
          <w:sz w:val="28"/>
          <w:szCs w:val="28"/>
        </w:rPr>
        <w:t>от 13.05.2020 № 1481 «О внесении изменений в постановление администрации города Нижнего Новгорода от 04.08.2014 № 3000».</w:t>
      </w:r>
    </w:p>
    <w:p w:rsidR="00AE03DA" w:rsidRDefault="00AE03DA" w:rsidP="00AE03DA">
      <w:pPr>
        <w:autoSpaceDE w:val="0"/>
        <w:autoSpaceDN w:val="0"/>
        <w:adjustRightInd w:val="0"/>
        <w:spacing w:line="360" w:lineRule="auto"/>
        <w:ind w:firstLine="709"/>
        <w:jc w:val="both"/>
        <w:rPr>
          <w:sz w:val="28"/>
          <w:szCs w:val="28"/>
        </w:rPr>
      </w:pPr>
      <w:r>
        <w:rPr>
          <w:sz w:val="28"/>
          <w:szCs w:val="28"/>
        </w:rPr>
        <w:t>2. Управлению по связям со СМИ администрации города Нижнего Новг</w:t>
      </w:r>
      <w:r>
        <w:rPr>
          <w:sz w:val="28"/>
          <w:szCs w:val="28"/>
        </w:rPr>
        <w:t>о</w:t>
      </w:r>
      <w:r>
        <w:rPr>
          <w:sz w:val="28"/>
          <w:szCs w:val="28"/>
        </w:rPr>
        <w:t>рода обеспечить опубликование настоящего постановления в официальном п</w:t>
      </w:r>
      <w:r>
        <w:rPr>
          <w:sz w:val="28"/>
          <w:szCs w:val="28"/>
        </w:rPr>
        <w:t>е</w:t>
      </w:r>
      <w:r>
        <w:rPr>
          <w:sz w:val="28"/>
          <w:szCs w:val="28"/>
        </w:rPr>
        <w:t>чатном средстве массовой информации - газете «День города. Нижний Новгород».</w:t>
      </w:r>
    </w:p>
    <w:p w:rsidR="00AE03DA" w:rsidRDefault="00AE03DA" w:rsidP="00AE03DA">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Pr>
          <w:rFonts w:cs="Times New Roman"/>
          <w:sz w:val="28"/>
          <w:szCs w:val="28"/>
        </w:rPr>
        <w:t xml:space="preserve">. </w:t>
      </w:r>
      <w:r>
        <w:rPr>
          <w:rFonts w:ascii="Times New Roman" w:hAnsi="Times New Roman" w:cs="Times New Roman"/>
          <w:sz w:val="28"/>
          <w:szCs w:val="28"/>
        </w:rPr>
        <w:t>Департаменту правового обеспечения администрации города Нижнего Новгорода (Киселева С.Б.) обеспечить размещение постановления на официал</w:t>
      </w:r>
      <w:r>
        <w:rPr>
          <w:rFonts w:ascii="Times New Roman" w:hAnsi="Times New Roman" w:cs="Times New Roman"/>
          <w:sz w:val="28"/>
          <w:szCs w:val="28"/>
        </w:rPr>
        <w:t>ь</w:t>
      </w:r>
      <w:r>
        <w:rPr>
          <w:rFonts w:ascii="Times New Roman" w:hAnsi="Times New Roman" w:cs="Times New Roman"/>
          <w:sz w:val="28"/>
          <w:szCs w:val="28"/>
        </w:rPr>
        <w:t>ном сайте администрации города Нижнего Новгорода в информационно-телекоммуникационной сети «Интернет».</w:t>
      </w:r>
    </w:p>
    <w:p w:rsidR="00AE03DA" w:rsidRDefault="00AE03DA" w:rsidP="00AE03DA">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01.01.2022 года.</w:t>
      </w:r>
    </w:p>
    <w:p w:rsidR="00AE03DA" w:rsidRDefault="00AE03DA" w:rsidP="00AE03DA">
      <w:pPr>
        <w:pStyle w:val="HeadDoc"/>
        <w:spacing w:line="320" w:lineRule="exact"/>
        <w:ind w:right="57"/>
        <w:jc w:val="left"/>
        <w:rPr>
          <w:rFonts w:ascii="Calibri" w:hAnsi="Calibri"/>
          <w:color w:val="FF0000"/>
          <w:szCs w:val="28"/>
        </w:rPr>
      </w:pPr>
    </w:p>
    <w:p w:rsidR="00AE03DA" w:rsidRDefault="00AE03DA" w:rsidP="00AE03DA">
      <w:pPr>
        <w:pStyle w:val="HeadDoc"/>
        <w:spacing w:line="320" w:lineRule="exact"/>
        <w:ind w:right="57"/>
        <w:jc w:val="left"/>
        <w:rPr>
          <w:rFonts w:ascii="Calibri" w:hAnsi="Calibri"/>
          <w:color w:val="FF0000"/>
          <w:szCs w:val="28"/>
        </w:rPr>
      </w:pPr>
    </w:p>
    <w:p w:rsidR="00AE03DA" w:rsidRDefault="00AE03DA" w:rsidP="00AE03DA">
      <w:pPr>
        <w:pStyle w:val="HeadDoc"/>
        <w:spacing w:line="320" w:lineRule="exact"/>
        <w:ind w:right="57"/>
        <w:jc w:val="left"/>
        <w:rPr>
          <w:rFonts w:ascii="Calibri" w:hAnsi="Calibri"/>
          <w:color w:val="FF0000"/>
          <w:szCs w:val="28"/>
        </w:rPr>
      </w:pPr>
    </w:p>
    <w:p w:rsidR="00AE03DA" w:rsidRDefault="00AE03DA" w:rsidP="00AE03DA">
      <w:pPr>
        <w:pStyle w:val="HeadDoc"/>
        <w:spacing w:line="320" w:lineRule="exact"/>
        <w:ind w:right="57"/>
        <w:jc w:val="left"/>
      </w:pPr>
      <w:r>
        <w:t>Глава города                                                                                            Ю.В.Шалабаев</w:t>
      </w: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p>
    <w:p w:rsidR="00AE03DA" w:rsidRDefault="00AE03DA" w:rsidP="00AE03DA">
      <w:pPr>
        <w:pStyle w:val="HeadDoc"/>
        <w:spacing w:line="320" w:lineRule="exact"/>
        <w:ind w:right="57"/>
        <w:jc w:val="left"/>
        <w:rPr>
          <w:szCs w:val="28"/>
        </w:rPr>
      </w:pPr>
      <w:r>
        <w:rPr>
          <w:szCs w:val="28"/>
        </w:rPr>
        <w:t>И.М.Соловьев</w:t>
      </w:r>
    </w:p>
    <w:p w:rsidR="00AE03DA" w:rsidRDefault="00AE03DA" w:rsidP="00AE03DA">
      <w:pPr>
        <w:pStyle w:val="HeadDoc"/>
        <w:spacing w:line="320" w:lineRule="exact"/>
        <w:ind w:right="57"/>
        <w:jc w:val="left"/>
      </w:pPr>
      <w:r>
        <w:t>419 86 72</w:t>
      </w:r>
      <w:bookmarkStart w:id="1" w:name="Par60"/>
      <w:bookmarkEnd w:id="1"/>
    </w:p>
    <w:sectPr w:rsidR="00AE03DA" w:rsidSect="000F19E1">
      <w:headerReference w:type="default" r:id="rId8"/>
      <w:footerReference w:type="default" r:id="rId9"/>
      <w:type w:val="continuous"/>
      <w:pgSz w:w="11907" w:h="16834" w:code="9"/>
      <w:pgMar w:top="1134" w:right="851" w:bottom="1134" w:left="1134" w:header="289" w:footer="28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27" w:rsidRDefault="00407827" w:rsidP="009705F0">
      <w:r>
        <w:separator/>
      </w:r>
    </w:p>
  </w:endnote>
  <w:endnote w:type="continuationSeparator" w:id="0">
    <w:p w:rsidR="00407827" w:rsidRDefault="00407827" w:rsidP="00970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F0" w:rsidRDefault="009705F0">
    <w:pPr>
      <w:pStyle w:val="ad"/>
      <w:jc w:val="right"/>
    </w:pPr>
  </w:p>
  <w:p w:rsidR="009705F0" w:rsidRDefault="009705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27" w:rsidRDefault="00407827" w:rsidP="009705F0">
      <w:r>
        <w:separator/>
      </w:r>
    </w:p>
  </w:footnote>
  <w:footnote w:type="continuationSeparator" w:id="0">
    <w:p w:rsidR="00407827" w:rsidRDefault="00407827" w:rsidP="0097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82661"/>
      <w:docPartObj>
        <w:docPartGallery w:val="Page Numbers (Top of Page)"/>
        <w:docPartUnique/>
      </w:docPartObj>
    </w:sdtPr>
    <w:sdtContent>
      <w:p w:rsidR="0075430C" w:rsidRDefault="000A7055">
        <w:pPr>
          <w:pStyle w:val="ab"/>
          <w:jc w:val="center"/>
        </w:pPr>
        <w:r w:rsidRPr="0075430C">
          <w:rPr>
            <w:sz w:val="28"/>
            <w:szCs w:val="28"/>
          </w:rPr>
          <w:fldChar w:fldCharType="begin"/>
        </w:r>
        <w:r w:rsidR="0075430C" w:rsidRPr="0075430C">
          <w:rPr>
            <w:sz w:val="28"/>
            <w:szCs w:val="28"/>
          </w:rPr>
          <w:instrText>PAGE   \* MERGEFORMAT</w:instrText>
        </w:r>
        <w:r w:rsidRPr="0075430C">
          <w:rPr>
            <w:sz w:val="28"/>
            <w:szCs w:val="28"/>
          </w:rPr>
          <w:fldChar w:fldCharType="separate"/>
        </w:r>
        <w:r w:rsidR="00AF2667">
          <w:rPr>
            <w:noProof/>
            <w:sz w:val="28"/>
            <w:szCs w:val="28"/>
          </w:rPr>
          <w:t>2</w:t>
        </w:r>
        <w:r w:rsidRPr="0075430C">
          <w:rPr>
            <w:sz w:val="28"/>
            <w:szCs w:val="28"/>
          </w:rPr>
          <w:fldChar w:fldCharType="end"/>
        </w:r>
      </w:p>
    </w:sdtContent>
  </w:sdt>
  <w:p w:rsidR="0075430C" w:rsidRDefault="0075430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1E52663D"/>
    <w:multiLevelType w:val="multilevel"/>
    <w:tmpl w:val="C8EA38EC"/>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nsid w:val="4A14300D"/>
    <w:multiLevelType w:val="singleLevel"/>
    <w:tmpl w:val="0419000F"/>
    <w:lvl w:ilvl="0">
      <w:start w:val="1"/>
      <w:numFmt w:val="decimal"/>
      <w:lvlText w:val="%1."/>
      <w:lvlJc w:val="left"/>
      <w:pPr>
        <w:tabs>
          <w:tab w:val="num" w:pos="360"/>
        </w:tabs>
        <w:ind w:left="360" w:hanging="360"/>
      </w:pPr>
    </w:lvl>
  </w:abstractNum>
  <w:abstractNum w:abstractNumId="8">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nsid w:val="4B8E4E97"/>
    <w:multiLevelType w:val="singleLevel"/>
    <w:tmpl w:val="0419000F"/>
    <w:lvl w:ilvl="0">
      <w:start w:val="1"/>
      <w:numFmt w:val="decimal"/>
      <w:lvlText w:val="%1."/>
      <w:lvlJc w:val="left"/>
      <w:pPr>
        <w:tabs>
          <w:tab w:val="num" w:pos="360"/>
        </w:tabs>
        <w:ind w:left="360" w:hanging="360"/>
      </w:pPr>
    </w:lvl>
  </w:abstractNum>
  <w:abstractNum w:abstractNumId="11">
    <w:nsid w:val="4F2510D4"/>
    <w:multiLevelType w:val="singleLevel"/>
    <w:tmpl w:val="0419000F"/>
    <w:lvl w:ilvl="0">
      <w:start w:val="1"/>
      <w:numFmt w:val="decimal"/>
      <w:lvlText w:val="%1."/>
      <w:lvlJc w:val="left"/>
      <w:pPr>
        <w:tabs>
          <w:tab w:val="num" w:pos="360"/>
        </w:tabs>
        <w:ind w:left="360" w:hanging="360"/>
      </w:pPr>
    </w:lvl>
  </w:abstractNum>
  <w:abstractNum w:abstractNumId="12">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3">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4">
    <w:nsid w:val="5A820055"/>
    <w:multiLevelType w:val="singleLevel"/>
    <w:tmpl w:val="0419000F"/>
    <w:lvl w:ilvl="0">
      <w:start w:val="1"/>
      <w:numFmt w:val="decimal"/>
      <w:lvlText w:val="%1."/>
      <w:lvlJc w:val="left"/>
      <w:pPr>
        <w:tabs>
          <w:tab w:val="num" w:pos="360"/>
        </w:tabs>
        <w:ind w:left="360" w:hanging="360"/>
      </w:pPr>
    </w:lvl>
  </w:abstractNum>
  <w:abstractNum w:abstractNumId="15">
    <w:nsid w:val="5B231FF0"/>
    <w:multiLevelType w:val="singleLevel"/>
    <w:tmpl w:val="0419000F"/>
    <w:lvl w:ilvl="0">
      <w:start w:val="1"/>
      <w:numFmt w:val="decimal"/>
      <w:lvlText w:val="%1."/>
      <w:lvlJc w:val="left"/>
      <w:pPr>
        <w:tabs>
          <w:tab w:val="num" w:pos="360"/>
        </w:tabs>
        <w:ind w:left="360" w:hanging="360"/>
      </w:pPr>
    </w:lvl>
  </w:abstractNum>
  <w:abstractNum w:abstractNumId="16">
    <w:nsid w:val="6470745D"/>
    <w:multiLevelType w:val="singleLevel"/>
    <w:tmpl w:val="0419000F"/>
    <w:lvl w:ilvl="0">
      <w:start w:val="1"/>
      <w:numFmt w:val="decimal"/>
      <w:lvlText w:val="%1."/>
      <w:lvlJc w:val="left"/>
      <w:pPr>
        <w:tabs>
          <w:tab w:val="num" w:pos="360"/>
        </w:tabs>
        <w:ind w:left="360" w:hanging="360"/>
      </w:pPr>
    </w:lvl>
  </w:abstractNum>
  <w:abstractNum w:abstractNumId="17">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8">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0">
    <w:nsid w:val="78D9700C"/>
    <w:multiLevelType w:val="singleLevel"/>
    <w:tmpl w:val="0419000F"/>
    <w:lvl w:ilvl="0">
      <w:start w:val="1"/>
      <w:numFmt w:val="decimal"/>
      <w:lvlText w:val="%1."/>
      <w:lvlJc w:val="left"/>
      <w:pPr>
        <w:tabs>
          <w:tab w:val="num" w:pos="360"/>
        </w:tabs>
        <w:ind w:left="360" w:hanging="360"/>
      </w:pPr>
    </w:lvl>
  </w:abstractNum>
  <w:num w:numId="1">
    <w:abstractNumId w:val="18"/>
  </w:num>
  <w:num w:numId="2">
    <w:abstractNumId w:val="10"/>
  </w:num>
  <w:num w:numId="3">
    <w:abstractNumId w:val="2"/>
  </w:num>
  <w:num w:numId="4">
    <w:abstractNumId w:val="0"/>
  </w:num>
  <w:num w:numId="5">
    <w:abstractNumId w:val="8"/>
  </w:num>
  <w:num w:numId="6">
    <w:abstractNumId w:val="3"/>
  </w:num>
  <w:num w:numId="7">
    <w:abstractNumId w:val="11"/>
  </w:num>
  <w:num w:numId="8">
    <w:abstractNumId w:val="6"/>
  </w:num>
  <w:num w:numId="9">
    <w:abstractNumId w:val="9"/>
  </w:num>
  <w:num w:numId="10">
    <w:abstractNumId w:val="17"/>
  </w:num>
  <w:num w:numId="11">
    <w:abstractNumId w:val="4"/>
  </w:num>
  <w:num w:numId="12">
    <w:abstractNumId w:val="19"/>
  </w:num>
  <w:num w:numId="13">
    <w:abstractNumId w:val="13"/>
  </w:num>
  <w:num w:numId="14">
    <w:abstractNumId w:val="7"/>
  </w:num>
  <w:num w:numId="15">
    <w:abstractNumId w:val="14"/>
  </w:num>
  <w:num w:numId="16">
    <w:abstractNumId w:val="5"/>
  </w:num>
  <w:num w:numId="17">
    <w:abstractNumId w:val="15"/>
  </w:num>
  <w:num w:numId="18">
    <w:abstractNumId w:val="16"/>
  </w:num>
  <w:num w:numId="19">
    <w:abstractNumId w:val="12"/>
  </w:num>
  <w:num w:numId="20">
    <w:abstractNumId w:val="20"/>
  </w:num>
  <w:num w:numId="2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
  <w:rsids>
    <w:rsidRoot w:val="003469F8"/>
    <w:rsid w:val="000A7055"/>
    <w:rsid w:val="000C0CC6"/>
    <w:rsid w:val="000F19E1"/>
    <w:rsid w:val="001273C3"/>
    <w:rsid w:val="00141D63"/>
    <w:rsid w:val="002022F0"/>
    <w:rsid w:val="00325DBF"/>
    <w:rsid w:val="00330F9D"/>
    <w:rsid w:val="00345E8E"/>
    <w:rsid w:val="003469F8"/>
    <w:rsid w:val="003518C0"/>
    <w:rsid w:val="00382990"/>
    <w:rsid w:val="003A6DF8"/>
    <w:rsid w:val="00407827"/>
    <w:rsid w:val="004328F6"/>
    <w:rsid w:val="00454A78"/>
    <w:rsid w:val="0046450A"/>
    <w:rsid w:val="004F4775"/>
    <w:rsid w:val="00502AFB"/>
    <w:rsid w:val="00510562"/>
    <w:rsid w:val="005262CC"/>
    <w:rsid w:val="005738A5"/>
    <w:rsid w:val="005E558A"/>
    <w:rsid w:val="006115C7"/>
    <w:rsid w:val="006D47B1"/>
    <w:rsid w:val="007179D0"/>
    <w:rsid w:val="0074540D"/>
    <w:rsid w:val="0075430C"/>
    <w:rsid w:val="00782EB1"/>
    <w:rsid w:val="007E5BC6"/>
    <w:rsid w:val="009705F0"/>
    <w:rsid w:val="009D3DD0"/>
    <w:rsid w:val="00A1100B"/>
    <w:rsid w:val="00AB0B86"/>
    <w:rsid w:val="00AE03DA"/>
    <w:rsid w:val="00AF2667"/>
    <w:rsid w:val="00AF51C9"/>
    <w:rsid w:val="00AF6A4E"/>
    <w:rsid w:val="00B0589C"/>
    <w:rsid w:val="00B20833"/>
    <w:rsid w:val="00B542D9"/>
    <w:rsid w:val="00BA2307"/>
    <w:rsid w:val="00BB3A20"/>
    <w:rsid w:val="00BC572E"/>
    <w:rsid w:val="00C015F7"/>
    <w:rsid w:val="00C13ED7"/>
    <w:rsid w:val="00CF05B8"/>
    <w:rsid w:val="00E54E50"/>
    <w:rsid w:val="00E82347"/>
    <w:rsid w:val="00F823C6"/>
    <w:rsid w:val="00F9301B"/>
    <w:rsid w:val="00FB01F0"/>
    <w:rsid w:val="00FD23AC"/>
    <w:rsid w:val="00FE04D5"/>
    <w:rsid w:val="00FE2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055"/>
  </w:style>
  <w:style w:type="paragraph" w:styleId="1">
    <w:name w:val="heading 1"/>
    <w:basedOn w:val="a"/>
    <w:next w:val="a"/>
    <w:qFormat/>
    <w:rsid w:val="000A7055"/>
    <w:pPr>
      <w:keepNext/>
      <w:ind w:firstLine="426"/>
      <w:jc w:val="both"/>
      <w:outlineLvl w:val="0"/>
    </w:pPr>
    <w:rPr>
      <w:sz w:val="28"/>
    </w:rPr>
  </w:style>
  <w:style w:type="paragraph" w:styleId="2">
    <w:name w:val="heading 2"/>
    <w:basedOn w:val="a"/>
    <w:next w:val="a"/>
    <w:qFormat/>
    <w:rsid w:val="000A7055"/>
    <w:pPr>
      <w:keepNext/>
      <w:outlineLvl w:val="1"/>
    </w:pPr>
    <w:rPr>
      <w:sz w:val="28"/>
    </w:rPr>
  </w:style>
  <w:style w:type="paragraph" w:styleId="3">
    <w:name w:val="heading 3"/>
    <w:basedOn w:val="a"/>
    <w:next w:val="a"/>
    <w:qFormat/>
    <w:rsid w:val="000A7055"/>
    <w:pPr>
      <w:keepNext/>
      <w:jc w:val="both"/>
      <w:outlineLvl w:val="2"/>
    </w:pPr>
    <w:rPr>
      <w:sz w:val="28"/>
    </w:rPr>
  </w:style>
  <w:style w:type="paragraph" w:styleId="4">
    <w:name w:val="heading 4"/>
    <w:basedOn w:val="a"/>
    <w:next w:val="a"/>
    <w:qFormat/>
    <w:rsid w:val="000A7055"/>
    <w:pPr>
      <w:keepNext/>
      <w:ind w:firstLine="851"/>
      <w:outlineLvl w:val="3"/>
    </w:pPr>
    <w:rPr>
      <w:sz w:val="28"/>
    </w:rPr>
  </w:style>
  <w:style w:type="paragraph" w:styleId="5">
    <w:name w:val="heading 5"/>
    <w:basedOn w:val="a"/>
    <w:next w:val="a"/>
    <w:qFormat/>
    <w:rsid w:val="000A7055"/>
    <w:pPr>
      <w:keepNext/>
      <w:outlineLvl w:val="4"/>
    </w:pPr>
    <w:rPr>
      <w:sz w:val="24"/>
    </w:rPr>
  </w:style>
  <w:style w:type="paragraph" w:styleId="6">
    <w:name w:val="heading 6"/>
    <w:basedOn w:val="a"/>
    <w:next w:val="a"/>
    <w:qFormat/>
    <w:rsid w:val="000A7055"/>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7055"/>
    <w:pPr>
      <w:jc w:val="both"/>
    </w:pPr>
    <w:rPr>
      <w:sz w:val="28"/>
    </w:rPr>
  </w:style>
  <w:style w:type="paragraph" w:styleId="a4">
    <w:name w:val="Body Text Indent"/>
    <w:basedOn w:val="a"/>
    <w:rsid w:val="000A7055"/>
    <w:pPr>
      <w:ind w:firstLine="567"/>
    </w:pPr>
    <w:rPr>
      <w:sz w:val="28"/>
    </w:rPr>
  </w:style>
  <w:style w:type="paragraph" w:styleId="20">
    <w:name w:val="Body Text Indent 2"/>
    <w:basedOn w:val="a"/>
    <w:rsid w:val="000A7055"/>
    <w:pPr>
      <w:ind w:firstLine="851"/>
      <w:jc w:val="both"/>
    </w:pPr>
    <w:rPr>
      <w:sz w:val="28"/>
    </w:rPr>
  </w:style>
  <w:style w:type="paragraph" w:styleId="30">
    <w:name w:val="Body Text Indent 3"/>
    <w:basedOn w:val="a"/>
    <w:rsid w:val="000A7055"/>
    <w:pPr>
      <w:ind w:firstLine="851"/>
    </w:pPr>
    <w:rPr>
      <w:sz w:val="28"/>
      <w:lang w:val="en-US"/>
    </w:rPr>
  </w:style>
  <w:style w:type="paragraph" w:styleId="a5">
    <w:name w:val="caption"/>
    <w:basedOn w:val="a"/>
    <w:next w:val="a"/>
    <w:qFormat/>
    <w:rsid w:val="000A7055"/>
    <w:pPr>
      <w:jc w:val="center"/>
    </w:pPr>
    <w:rPr>
      <w:b/>
      <w:sz w:val="32"/>
    </w:rPr>
  </w:style>
  <w:style w:type="paragraph" w:styleId="a6">
    <w:name w:val="Block Text"/>
    <w:basedOn w:val="a"/>
    <w:rsid w:val="000A7055"/>
    <w:pPr>
      <w:tabs>
        <w:tab w:val="left" w:pos="0"/>
        <w:tab w:val="left" w:pos="5245"/>
      </w:tabs>
      <w:ind w:left="142" w:right="3967"/>
      <w:jc w:val="both"/>
    </w:pPr>
    <w:rPr>
      <w:sz w:val="28"/>
    </w:rPr>
  </w:style>
  <w:style w:type="table" w:styleId="a7">
    <w:name w:val="Table Grid"/>
    <w:basedOn w:val="a1"/>
    <w:uiPriority w:val="39"/>
    <w:rsid w:val="004328F6"/>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4328F6"/>
  </w:style>
  <w:style w:type="character" w:styleId="a8">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9">
    <w:name w:val="Balloon Text"/>
    <w:basedOn w:val="a"/>
    <w:link w:val="aa"/>
    <w:rsid w:val="004328F6"/>
    <w:rPr>
      <w:rFonts w:ascii="Segoe UI" w:hAnsi="Segoe UI" w:cs="Segoe UI"/>
      <w:sz w:val="18"/>
      <w:szCs w:val="18"/>
    </w:rPr>
  </w:style>
  <w:style w:type="character" w:customStyle="1" w:styleId="aa">
    <w:name w:val="Текст выноски Знак"/>
    <w:basedOn w:val="a0"/>
    <w:link w:val="a9"/>
    <w:rsid w:val="004328F6"/>
    <w:rPr>
      <w:rFonts w:ascii="Segoe UI" w:hAnsi="Segoe UI" w:cs="Segoe UI"/>
      <w:sz w:val="18"/>
      <w:szCs w:val="18"/>
    </w:rPr>
  </w:style>
  <w:style w:type="paragraph" w:styleId="ab">
    <w:name w:val="header"/>
    <w:basedOn w:val="a"/>
    <w:link w:val="ac"/>
    <w:uiPriority w:val="99"/>
    <w:rsid w:val="009705F0"/>
    <w:pPr>
      <w:tabs>
        <w:tab w:val="center" w:pos="4677"/>
        <w:tab w:val="right" w:pos="9355"/>
      </w:tabs>
    </w:pPr>
  </w:style>
  <w:style w:type="character" w:customStyle="1" w:styleId="ac">
    <w:name w:val="Верхний колонтитул Знак"/>
    <w:basedOn w:val="a0"/>
    <w:link w:val="ab"/>
    <w:uiPriority w:val="99"/>
    <w:rsid w:val="009705F0"/>
  </w:style>
  <w:style w:type="paragraph" w:styleId="ad">
    <w:name w:val="footer"/>
    <w:basedOn w:val="a"/>
    <w:link w:val="ae"/>
    <w:uiPriority w:val="99"/>
    <w:rsid w:val="009705F0"/>
    <w:pPr>
      <w:tabs>
        <w:tab w:val="center" w:pos="4677"/>
        <w:tab w:val="right" w:pos="9355"/>
      </w:tabs>
    </w:pPr>
  </w:style>
  <w:style w:type="character" w:customStyle="1" w:styleId="ae">
    <w:name w:val="Нижний колонтитул Знак"/>
    <w:basedOn w:val="a0"/>
    <w:link w:val="ad"/>
    <w:uiPriority w:val="99"/>
    <w:rsid w:val="009705F0"/>
  </w:style>
  <w:style w:type="paragraph" w:customStyle="1" w:styleId="ConsPlusNormal">
    <w:name w:val="ConsPlusNormal"/>
    <w:rsid w:val="00AE03DA"/>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5473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BA47E3" w:rsidP="00BA47E3">
          <w:pPr>
            <w:pStyle w:val="8305BE89C6854C1EBF316E4C4DE15E113"/>
          </w:pPr>
          <w:r w:rsidRPr="007179D0">
            <w:rPr>
              <w:rStyle w:val="Datenum"/>
              <w:sz w:val="28"/>
              <w:szCs w:val="28"/>
              <w:lang w:val="en-US"/>
            </w:rPr>
            <w:t>_____</w:t>
          </w:r>
        </w:p>
      </w:docPartBody>
    </w:docPart>
    <w:docPart>
      <w:docPartPr>
        <w:name w:val="AC56FBE1A88043EEA97C8103FF89DAD3"/>
        <w:category>
          <w:name w:val="Общие"/>
          <w:gallery w:val="placeholder"/>
        </w:category>
        <w:types>
          <w:type w:val="bbPlcHdr"/>
        </w:types>
        <w:behaviors>
          <w:behavior w:val="content"/>
        </w:behaviors>
        <w:guid w:val="{BBE87F6E-D227-4A6A-A953-A4FCCC56C402}"/>
      </w:docPartPr>
      <w:docPartBody>
        <w:p w:rsidR="000C3113" w:rsidRDefault="00303093" w:rsidP="00303093">
          <w:pPr>
            <w:pStyle w:val="AC56FBE1A88043EEA97C8103FF89DAD3"/>
          </w:pPr>
          <w:r w:rsidRPr="007179D0">
            <w:rPr>
              <w:rStyle w:val="Datenum"/>
              <w:sz w:val="28"/>
              <w:szCs w:val="2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5CD8"/>
    <w:rsid w:val="00031956"/>
    <w:rsid w:val="0008243A"/>
    <w:rsid w:val="000C3113"/>
    <w:rsid w:val="00183596"/>
    <w:rsid w:val="00303093"/>
    <w:rsid w:val="00387916"/>
    <w:rsid w:val="00466111"/>
    <w:rsid w:val="005355FD"/>
    <w:rsid w:val="005D5CD8"/>
    <w:rsid w:val="00660913"/>
    <w:rsid w:val="00725AC0"/>
    <w:rsid w:val="007612E4"/>
    <w:rsid w:val="008B1471"/>
    <w:rsid w:val="008D60E9"/>
    <w:rsid w:val="00975EEE"/>
    <w:rsid w:val="00A65AEF"/>
    <w:rsid w:val="00A973C7"/>
    <w:rsid w:val="00B91AA0"/>
    <w:rsid w:val="00BA47E3"/>
    <w:rsid w:val="00BC1608"/>
    <w:rsid w:val="00BF13F1"/>
    <w:rsid w:val="00C01D51"/>
    <w:rsid w:val="00C36246"/>
    <w:rsid w:val="00D03E62"/>
    <w:rsid w:val="00D73FD0"/>
    <w:rsid w:val="00D75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47E3"/>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303093"/>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 w:type="paragraph" w:customStyle="1" w:styleId="FA64689D38A84182BD731B80885F0B52">
    <w:name w:val="FA64689D38A84182BD731B80885F0B52"/>
    <w:rsid w:val="00BA47E3"/>
  </w:style>
  <w:style w:type="paragraph" w:customStyle="1" w:styleId="C3922D444D68482B9A1D3D0455E7C4C5">
    <w:name w:val="C3922D444D68482B9A1D3D0455E7C4C5"/>
    <w:rsid w:val="00BA47E3"/>
  </w:style>
  <w:style w:type="paragraph" w:customStyle="1" w:styleId="8305BE89C6854C1EBF316E4C4DE15E113">
    <w:name w:val="8305BE89C6854C1EBF316E4C4DE15E113"/>
    <w:rsid w:val="00BA47E3"/>
    <w:pPr>
      <w:spacing w:after="0" w:line="240" w:lineRule="auto"/>
    </w:pPr>
    <w:rPr>
      <w:rFonts w:ascii="Times New Roman" w:eastAsia="Times New Roman" w:hAnsi="Times New Roman" w:cs="Times New Roman"/>
      <w:sz w:val="20"/>
      <w:szCs w:val="20"/>
    </w:rPr>
  </w:style>
  <w:style w:type="paragraph" w:customStyle="1" w:styleId="C3922D444D68482B9A1D3D0455E7C4C51">
    <w:name w:val="C3922D444D68482B9A1D3D0455E7C4C51"/>
    <w:rsid w:val="00BA47E3"/>
    <w:pPr>
      <w:spacing w:after="0" w:line="240" w:lineRule="auto"/>
    </w:pPr>
    <w:rPr>
      <w:rFonts w:ascii="Times New Roman" w:eastAsia="Times New Roman" w:hAnsi="Times New Roman" w:cs="Times New Roman"/>
      <w:sz w:val="20"/>
      <w:szCs w:val="20"/>
    </w:rPr>
  </w:style>
  <w:style w:type="paragraph" w:customStyle="1" w:styleId="5C4E73B63B654E549579A942E530193B">
    <w:name w:val="5C4E73B63B654E549579A942E530193B"/>
    <w:rsid w:val="00183596"/>
  </w:style>
  <w:style w:type="paragraph" w:customStyle="1" w:styleId="AC56FBE1A88043EEA97C8103FF89DAD3">
    <w:name w:val="AC56FBE1A88043EEA97C8103FF89DAD3"/>
    <w:rsid w:val="0030309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Дубровина</cp:lastModifiedBy>
  <cp:revision>2</cp:revision>
  <cp:lastPrinted>2021-09-24T07:02:00Z</cp:lastPrinted>
  <dcterms:created xsi:type="dcterms:W3CDTF">2021-11-25T09:32:00Z</dcterms:created>
  <dcterms:modified xsi:type="dcterms:W3CDTF">2021-11-25T09:32:00Z</dcterms:modified>
</cp:coreProperties>
</file>